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ALLEGATO 3</w:t>
      </w:r>
    </w:p>
    <w:p>
      <w:pPr>
        <w:pStyle w:val="Standard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DICHIARAZIONE SOSTITUTIVA DI CERTIFICAZIONE</w:t>
      </w:r>
    </w:p>
    <w:p>
      <w:pPr>
        <w:pStyle w:val="Standard"/>
        <w:ind w:left="2124" w:firstLine="708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    </w:t>
      </w:r>
      <w:r>
        <w:rPr>
          <w:rFonts w:cs="Arial" w:ascii="Arial" w:hAnsi="Arial"/>
          <w:b/>
          <w:sz w:val="20"/>
          <w:szCs w:val="20"/>
        </w:rPr>
        <w:t>(art. 46 del DPR n. 445/2000)</w:t>
      </w:r>
    </w:p>
    <w:p>
      <w:pPr>
        <w:pStyle w:val="Standard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Il/la sottoscritto/a</w:t>
      </w:r>
      <w:r>
        <w:rPr>
          <w:rFonts w:cs="Arial" w:ascii="Arial" w:hAnsi="Arial"/>
          <w:b/>
          <w:sz w:val="20"/>
          <w:szCs w:val="20"/>
        </w:rPr>
        <w:t>_________________________________________________________________________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                  </w:t>
      </w:r>
      <w:r>
        <w:rPr>
          <w:rFonts w:cs="Arial" w:ascii="Arial" w:hAnsi="Arial"/>
          <w:sz w:val="20"/>
          <w:szCs w:val="20"/>
        </w:rPr>
        <w:t>(cognome)                                        (nome)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nato/a </w:t>
      </w:r>
      <w:r>
        <w:rPr>
          <w:rFonts w:cs="Arial" w:ascii="Arial" w:hAnsi="Arial"/>
          <w:b/>
          <w:sz w:val="20"/>
          <w:szCs w:val="20"/>
        </w:rPr>
        <w:t>__________________________________</w:t>
      </w:r>
      <w:r>
        <w:rPr>
          <w:rFonts w:cs="Arial" w:ascii="Arial" w:hAnsi="Arial"/>
          <w:sz w:val="20"/>
          <w:szCs w:val="20"/>
        </w:rPr>
        <w:t>(</w:t>
      </w:r>
      <w:r>
        <w:rPr>
          <w:rFonts w:cs="Arial" w:ascii="Arial" w:hAnsi="Arial"/>
          <w:b/>
          <w:sz w:val="20"/>
          <w:szCs w:val="20"/>
        </w:rPr>
        <w:t>_____</w:t>
      </w:r>
      <w:r>
        <w:rPr>
          <w:rFonts w:cs="Arial" w:ascii="Arial" w:hAnsi="Arial"/>
          <w:sz w:val="20"/>
          <w:szCs w:val="20"/>
        </w:rPr>
        <w:t>) il</w:t>
      </w:r>
      <w:r>
        <w:rPr>
          <w:rFonts w:cs="Arial" w:ascii="Arial" w:hAnsi="Arial"/>
          <w:b/>
          <w:sz w:val="20"/>
          <w:szCs w:val="20"/>
        </w:rPr>
        <w:t>_______________________________________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     </w:t>
      </w:r>
      <w:r>
        <w:rPr>
          <w:rFonts w:cs="Arial" w:ascii="Arial" w:hAnsi="Arial"/>
          <w:sz w:val="20"/>
          <w:szCs w:val="20"/>
        </w:rPr>
        <w:t>(luogo)                                 (prov.)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residente a </w:t>
      </w:r>
      <w:r>
        <w:rPr>
          <w:rFonts w:cs="Arial" w:ascii="Arial" w:hAnsi="Arial"/>
          <w:b/>
          <w:sz w:val="20"/>
          <w:szCs w:val="20"/>
        </w:rPr>
        <w:t>_______________________________</w:t>
      </w:r>
      <w:r>
        <w:rPr>
          <w:rFonts w:cs="Arial" w:ascii="Arial" w:hAnsi="Arial"/>
          <w:sz w:val="20"/>
          <w:szCs w:val="20"/>
        </w:rPr>
        <w:t>(</w:t>
      </w:r>
      <w:r>
        <w:rPr>
          <w:rFonts w:cs="Arial" w:ascii="Arial" w:hAnsi="Arial"/>
          <w:b/>
          <w:sz w:val="20"/>
          <w:szCs w:val="20"/>
        </w:rPr>
        <w:t>_____</w:t>
      </w:r>
      <w:r>
        <w:rPr>
          <w:rFonts w:cs="Arial" w:ascii="Arial" w:hAnsi="Arial"/>
          <w:sz w:val="20"/>
          <w:szCs w:val="20"/>
        </w:rPr>
        <w:t>) in via</w:t>
      </w:r>
      <w:r>
        <w:rPr>
          <w:rFonts w:cs="Arial" w:ascii="Arial" w:hAnsi="Arial"/>
          <w:b/>
          <w:sz w:val="20"/>
          <w:szCs w:val="20"/>
        </w:rPr>
        <w:t>___________________________________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    </w:t>
      </w:r>
      <w:r>
        <w:rPr>
          <w:rFonts w:cs="Arial" w:ascii="Arial" w:hAnsi="Arial"/>
          <w:sz w:val="20"/>
          <w:szCs w:val="20"/>
        </w:rPr>
        <w:t>(luogo)                                  (prov.)                         (indirizzo)</w:t>
      </w:r>
    </w:p>
    <w:p>
      <w:pPr>
        <w:pStyle w:val="Standard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Standard"/>
        <w:tabs>
          <w:tab w:val="clear" w:pos="708"/>
          <w:tab w:val="left" w:pos="2197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tel. ______________________________ email_________________________________________________</w:t>
      </w:r>
    </w:p>
    <w:p>
      <w:pPr>
        <w:pStyle w:val="Standard"/>
        <w:tabs>
          <w:tab w:val="clear" w:pos="708"/>
          <w:tab w:val="left" w:pos="2197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tabs>
          <w:tab w:val="clear" w:pos="708"/>
          <w:tab w:val="left" w:pos="2197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 qualità di Legale Rappresentante del/della ___________________________________________________</w:t>
      </w:r>
    </w:p>
    <w:p>
      <w:pPr>
        <w:pStyle w:val="Standard"/>
        <w:spacing w:lineRule="auto" w:line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consapevole delle sanzioni penali nel caso di dichiarazioni mendaci, di formazione o uso di atti falsi</w:t>
      </w:r>
    </w:p>
    <w:p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(articolo 76, DPR n. 445/2000)</w:t>
      </w:r>
    </w:p>
    <w:p>
      <w:pPr>
        <w:pStyle w:val="Standard"/>
        <w:spacing w:lineRule="auto" w:line="360"/>
        <w:jc w:val="both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cs="Arial" w:ascii="Arial" w:hAnsi="Arial"/>
          <w:bCs/>
          <w:sz w:val="20"/>
          <w:szCs w:val="20"/>
          <w:u w:val="single"/>
        </w:rPr>
      </w:r>
    </w:p>
    <w:p>
      <w:pPr>
        <w:pStyle w:val="Standard"/>
        <w:jc w:val="center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DICHIARA</w:t>
      </w:r>
    </w:p>
    <w:p>
      <w:pPr>
        <w:pStyle w:val="Standard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[  </w:t>
      </w:r>
      <w:r>
        <w:rPr>
          <w:rFonts w:cs="Arial" w:ascii="Arial" w:hAnsi="Arial"/>
          <w:bCs/>
          <w:sz w:val="20"/>
          <w:szCs w:val="20"/>
        </w:rPr>
        <w:t>] l'assenza a proprio carico di procedimenti penali in corso e l'assenza di provvedimenti di condanna ancora non definitivi per i reati in materia di lavoro elencati nella Decisione Giunta Regionale Toscana n. 4 del 25-10-2016;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OPPURE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[  ]   di essere sottoposto a procedimenti penali e/o provvedimenti di condanna non definitivi, per i seguenti reati:</w:t>
      </w:r>
    </w:p>
    <w:p>
      <w:pPr>
        <w:pStyle w:val="Standard"/>
        <w:ind w:left="709" w:hanging="56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[  ]   omicidio colposo o lesioni gravi o gravissime commesse con violazione delle norme sulla tutela della salute e sicurezza sul lavoro (articoli 589 e 590 c.p.; art. 25-septies del D.lgs. 231/2001);</w:t>
      </w:r>
    </w:p>
    <w:p>
      <w:pPr>
        <w:pStyle w:val="Standard"/>
        <w:ind w:left="709" w:hanging="56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[  ]    reato di intermediazione illecita e sfruttamento del lavoro - articolo 603 bis c.p.;</w:t>
      </w:r>
    </w:p>
    <w:p>
      <w:pPr>
        <w:pStyle w:val="Standard"/>
        <w:ind w:left="709" w:hanging="56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[  ]    gravi violazioni in materia di salute e sicurezza sul lavoro (allegato I del D.lgs. 81/2008);</w:t>
      </w:r>
    </w:p>
    <w:p>
      <w:pPr>
        <w:pStyle w:val="Standard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[  ]    reati in materia di sfruttamento del lavoro minorile e altre forme di tratta di esseri umani (D.lgs. 24/2014 e D.lgs. 345/1999);</w:t>
      </w:r>
    </w:p>
    <w:p>
      <w:pPr>
        <w:pStyle w:val="Standard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[  ]    reati in materia previdenziale: omesso versamento ritenute operate nei riguardi dei lavoratori, di importo superiore a 10.000 euro (D.lgs. 463/1983); omesso versamento contributi e premi per un importo non inferiore al maggior importo tra 2.582,26 euro e il 50% dei contributi complessivamente dovuti (art. 37 L. 689/1981);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presso i Tribunali di ______________________________________________________________________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presso le Procure della Repubblica di ________________________________________________________</w:t>
      </w:r>
    </w:p>
    <w:p>
      <w:pPr>
        <w:pStyle w:val="Standard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Standard"/>
        <w:spacing w:lineRule="auto" w:line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Luogo e data _____________________________</w:t>
      </w:r>
    </w:p>
    <w:p>
      <w:pPr>
        <w:pStyle w:val="Standard"/>
        <w:spacing w:lineRule="auto" w:line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Standard"/>
        <w:spacing w:lineRule="auto" w:line="360"/>
        <w:ind w:left="4248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Firma _________________________________</w:t>
      </w:r>
    </w:p>
    <w:p>
      <w:pPr>
        <w:pStyle w:val="Standard"/>
        <w:spacing w:lineRule="auto" w:line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La firma in calce non deve essere autenticata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Ai sensi dell’art. 38 D.P.R. 445 del 28 dicembre 2000, la dichiarazione è sottoscritta e inviata all’ufficio competente, insieme alla copia, non autenticata, di un documento di identità del dichiarante.</w:t>
      </w:r>
    </w:p>
    <w:p>
      <w:pPr>
        <w:pStyle w:val="Standard"/>
        <w:spacing w:lineRule="auto" w:line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Standard"/>
        <w:spacing w:lineRule="auto" w:line="360"/>
        <w:jc w:val="both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cs="Arial" w:ascii="Arial" w:hAnsi="Arial"/>
          <w:bCs/>
          <w:sz w:val="20"/>
          <w:szCs w:val="20"/>
          <w:u w:val="single"/>
        </w:rPr>
        <w:t>N.B. la dichiarazione deve essere fatta da tutti i componenti del</w:t>
      </w:r>
      <w:r>
        <w:rPr>
          <w:rFonts w:cs="Arial" w:ascii="Arial" w:hAnsi="Arial"/>
          <w:bCs/>
          <w:sz w:val="20"/>
          <w:szCs w:val="20"/>
          <w:u w:val="single"/>
        </w:rPr>
        <w:t>l’</w:t>
      </w:r>
      <w:r>
        <w:rPr>
          <w:rFonts w:cs="Arial" w:ascii="Arial" w:hAnsi="Arial"/>
          <w:bCs/>
          <w:sz w:val="20"/>
          <w:szCs w:val="20"/>
          <w:u w:val="single"/>
        </w:rPr>
        <w:t>Accordo di Partenariato</w:t>
      </w:r>
    </w:p>
    <w:sectPr>
      <w:type w:val="nextPage"/>
      <w:pgSz w:w="11906" w:h="16838"/>
      <w:pgMar w:left="1134" w:right="1134" w:header="0" w:top="1079" w:footer="0" w:bottom="71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IntestazioneCarattere" w:customStyle="1">
    <w:name w:val="Intestazione Carattere"/>
    <w:qFormat/>
    <w:rPr>
      <w:sz w:val="24"/>
      <w:szCs w:val="24"/>
    </w:rPr>
  </w:style>
  <w:style w:type="character" w:styleId="PidipaginaCarattere" w:customStyle="1">
    <w:name w:val="Piè di pagina Carattere"/>
    <w:qFormat/>
    <w:rPr>
      <w:sz w:val="24"/>
      <w:szCs w:val="24"/>
    </w:rPr>
  </w:style>
  <w:style w:type="paragraph" w:styleId="Titolo" w:customStyle="1">
    <w:name w:val="Tito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Textbody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Standard"/>
    <w:qFormat/>
    <w:pPr>
      <w:suppressLineNumbers/>
    </w:pPr>
    <w:rPr>
      <w:rFonts w:cs="Arial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zh-CN" w:bidi="ar-SA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styleId="BalloonText">
    <w:name w:val="Balloon Text"/>
    <w:basedOn w:val="Standard"/>
    <w:qFormat/>
    <w:pPr/>
    <w:rPr>
      <w:rFonts w:ascii="Tahoma" w:hAnsi="Tahoma" w:eastAsia="Tahoma" w:cs="Tahoma"/>
      <w:sz w:val="16"/>
      <w:szCs w:val="16"/>
    </w:rPr>
  </w:style>
  <w:style w:type="paragraph" w:styleId="Intestazioneepidipagina" w:customStyle="1">
    <w:name w:val="Intestazione e piè di pagina"/>
    <w:basedOn w:val="Standard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Standar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Standard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LibreOffice/6.4.6.2$Windows_X86_64 LibreOffice_project/0ce51a4fd21bff07a5c061082cc82c5ed232f115</Application>
  <Pages>1</Pages>
  <Words>322</Words>
  <Characters>2244</Characters>
  <CharactersWithSpaces>2813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2022-01-18T13:16:00Z</dcterms:created>
  <dc:creator>Agenzia delle Entrate</dc:creator>
  <dc:description/>
  <dc:language>it-IT</dc:language>
  <cp:lastModifiedBy/>
  <cp:lastPrinted>2012-09-26T12:57:00Z</cp:lastPrinted>
  <dcterms:modified xsi:type="dcterms:W3CDTF">2022-02-16T16:28:38Z</dcterms:modified>
  <cp:revision>7</cp:revision>
  <dc:subject/>
  <dc:title>All’Agenzia delle Entrate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